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24" w:rsidRDefault="00624E24" w:rsidP="00624E24">
      <w:pPr>
        <w:pStyle w:val="berschrift4"/>
        <w:jc w:val="left"/>
        <w:rPr>
          <w:rFonts w:cs="Arial"/>
          <w:sz w:val="36"/>
          <w:szCs w:val="36"/>
        </w:rPr>
      </w:pPr>
    </w:p>
    <w:p w:rsidR="00624E24" w:rsidRDefault="009F24BC" w:rsidP="009F24BC">
      <w:pPr>
        <w:pStyle w:val="berschrift4"/>
        <w:rPr>
          <w:rFonts w:cs="Arial"/>
          <w:sz w:val="36"/>
          <w:szCs w:val="36"/>
        </w:rPr>
      </w:pPr>
      <w:r>
        <w:rPr>
          <w:rFonts w:cs="Arial"/>
          <w:b w:val="0"/>
          <w:noProof/>
        </w:rPr>
        <w:drawing>
          <wp:inline distT="0" distB="0" distL="0" distR="0" wp14:anchorId="1B354A4B" wp14:editId="666FCCA7">
            <wp:extent cx="2464526" cy="246452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45" cy="2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24" w:rsidRDefault="00624E24" w:rsidP="009F24BC">
      <w:pPr>
        <w:pStyle w:val="berschrift4"/>
        <w:ind w:left="0" w:firstLine="0"/>
        <w:jc w:val="left"/>
        <w:rPr>
          <w:rFonts w:cs="Arial"/>
          <w:sz w:val="36"/>
          <w:szCs w:val="36"/>
        </w:rPr>
      </w:pPr>
    </w:p>
    <w:p w:rsidR="009268B4" w:rsidRDefault="00624E24" w:rsidP="000A42F2">
      <w:pPr>
        <w:pStyle w:val="berschrift4"/>
        <w:rPr>
          <w:rFonts w:cs="Arial"/>
          <w:sz w:val="36"/>
          <w:szCs w:val="36"/>
        </w:rPr>
      </w:pPr>
      <w:r w:rsidRPr="005959F4">
        <w:rPr>
          <w:rFonts w:cs="Arial"/>
          <w:sz w:val="36"/>
          <w:szCs w:val="36"/>
        </w:rPr>
        <w:t xml:space="preserve">Programm  </w:t>
      </w:r>
      <w:r w:rsidR="009268B4">
        <w:rPr>
          <w:rFonts w:cs="Arial"/>
          <w:sz w:val="36"/>
          <w:szCs w:val="36"/>
        </w:rPr>
        <w:t>EL 1/2020</w:t>
      </w:r>
    </w:p>
    <w:p w:rsidR="009268B4" w:rsidRDefault="009268B4" w:rsidP="000A42F2">
      <w:pPr>
        <w:pStyle w:val="berschrift4"/>
        <w:rPr>
          <w:rFonts w:cs="Arial"/>
          <w:sz w:val="36"/>
          <w:szCs w:val="36"/>
        </w:rPr>
      </w:pPr>
    </w:p>
    <w:p w:rsidR="00624E24" w:rsidRPr="005959F4" w:rsidRDefault="000A42F2" w:rsidP="009268B4">
      <w:pPr>
        <w:pStyle w:val="berschrift4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624E24">
        <w:rPr>
          <w:sz w:val="40"/>
          <w:szCs w:val="40"/>
        </w:rPr>
        <w:t>Entwicklungslabor Enneavision</w:t>
      </w:r>
    </w:p>
    <w:p w:rsidR="00624E24" w:rsidRPr="005959F4" w:rsidRDefault="00624E24" w:rsidP="00624E24">
      <w:pPr>
        <w:tabs>
          <w:tab w:val="left" w:pos="567"/>
          <w:tab w:val="left" w:pos="2880"/>
        </w:tabs>
        <w:spacing w:line="480" w:lineRule="exact"/>
        <w:rPr>
          <w:rFonts w:cs="Arial"/>
        </w:rPr>
      </w:pPr>
    </w:p>
    <w:p w:rsidR="00624E24" w:rsidRPr="005959F4" w:rsidRDefault="00624E24" w:rsidP="000A42F2">
      <w:pPr>
        <w:spacing w:line="480" w:lineRule="exact"/>
        <w:ind w:right="-261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1. Seminar </w:t>
      </w:r>
      <w:r w:rsidR="009F24BC">
        <w:rPr>
          <w:rFonts w:cs="Arial"/>
          <w:b/>
          <w:bCs/>
          <w:sz w:val="28"/>
          <w:szCs w:val="28"/>
        </w:rPr>
        <w:t xml:space="preserve">vom </w:t>
      </w:r>
      <w:r>
        <w:rPr>
          <w:rFonts w:cs="Arial"/>
          <w:b/>
          <w:bCs/>
          <w:sz w:val="28"/>
          <w:szCs w:val="28"/>
        </w:rPr>
        <w:t>13</w:t>
      </w:r>
      <w:r w:rsidRPr="005959F4">
        <w:rPr>
          <w:rFonts w:cs="Arial"/>
          <w:b/>
          <w:bCs/>
          <w:sz w:val="28"/>
          <w:szCs w:val="28"/>
        </w:rPr>
        <w:t>.0</w:t>
      </w:r>
      <w:r>
        <w:rPr>
          <w:rFonts w:cs="Arial"/>
          <w:b/>
          <w:bCs/>
          <w:sz w:val="28"/>
          <w:szCs w:val="28"/>
        </w:rPr>
        <w:t>2</w:t>
      </w:r>
      <w:r w:rsidRPr="005959F4">
        <w:rPr>
          <w:rFonts w:cs="Arial"/>
          <w:b/>
          <w:bCs/>
          <w:sz w:val="28"/>
          <w:szCs w:val="28"/>
        </w:rPr>
        <w:t xml:space="preserve">. bis </w:t>
      </w:r>
      <w:r>
        <w:rPr>
          <w:rFonts w:cs="Arial"/>
          <w:b/>
          <w:bCs/>
          <w:sz w:val="28"/>
          <w:szCs w:val="28"/>
        </w:rPr>
        <w:t>16</w:t>
      </w:r>
      <w:r w:rsidRPr="005959F4">
        <w:rPr>
          <w:rFonts w:cs="Arial"/>
          <w:b/>
          <w:bCs/>
          <w:sz w:val="28"/>
          <w:szCs w:val="28"/>
        </w:rPr>
        <w:t>.0</w:t>
      </w:r>
      <w:r>
        <w:rPr>
          <w:rFonts w:cs="Arial"/>
          <w:b/>
          <w:bCs/>
          <w:sz w:val="28"/>
          <w:szCs w:val="28"/>
        </w:rPr>
        <w:t>2</w:t>
      </w:r>
      <w:r w:rsidRPr="005959F4">
        <w:rPr>
          <w:rFonts w:cs="Arial"/>
          <w:b/>
          <w:bCs/>
          <w:sz w:val="28"/>
          <w:szCs w:val="28"/>
        </w:rPr>
        <w:t>.20</w:t>
      </w:r>
      <w:r>
        <w:rPr>
          <w:rFonts w:cs="Arial"/>
          <w:b/>
          <w:bCs/>
          <w:sz w:val="28"/>
          <w:szCs w:val="28"/>
        </w:rPr>
        <w:t>20</w:t>
      </w:r>
    </w:p>
    <w:p w:rsidR="00624E24" w:rsidRPr="005959F4" w:rsidRDefault="00624E24" w:rsidP="000A42F2">
      <w:pPr>
        <w:spacing w:line="480" w:lineRule="exact"/>
        <w:ind w:right="-261"/>
        <w:jc w:val="center"/>
        <w:rPr>
          <w:rFonts w:cs="Arial"/>
          <w:b/>
          <w:bCs/>
        </w:rPr>
      </w:pPr>
    </w:p>
    <w:p w:rsidR="00624E24" w:rsidRPr="005959F4" w:rsidRDefault="00624E24" w:rsidP="00624E24">
      <w:pPr>
        <w:spacing w:line="480" w:lineRule="exact"/>
        <w:ind w:right="-261"/>
        <w:jc w:val="center"/>
        <w:rPr>
          <w:rFonts w:cs="Arial"/>
          <w:b/>
          <w:bCs/>
        </w:rPr>
      </w:pPr>
    </w:p>
    <w:p w:rsidR="00624E24" w:rsidRPr="005959F4" w:rsidRDefault="00624E24" w:rsidP="00624E24">
      <w:pPr>
        <w:spacing w:line="480" w:lineRule="exact"/>
        <w:rPr>
          <w:rFonts w:cs="Arial"/>
          <w:b/>
        </w:rPr>
      </w:pPr>
      <w:r w:rsidRPr="005959F4">
        <w:rPr>
          <w:rFonts w:cs="Arial"/>
          <w:b/>
          <w:bCs/>
        </w:rPr>
        <w:t xml:space="preserve">Tagungsort  </w:t>
      </w:r>
      <w:r w:rsidRPr="005959F4"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        </w:t>
      </w:r>
      <w:proofErr w:type="spellStart"/>
      <w:r w:rsidRPr="005959F4">
        <w:rPr>
          <w:rFonts w:cs="Arial"/>
          <w:b/>
        </w:rPr>
        <w:t>Bonifatiuskloster</w:t>
      </w:r>
      <w:proofErr w:type="spellEnd"/>
      <w:r w:rsidRPr="005959F4">
        <w:rPr>
          <w:rFonts w:cs="Arial"/>
          <w:b/>
        </w:rPr>
        <w:t xml:space="preserve"> </w:t>
      </w:r>
    </w:p>
    <w:p w:rsidR="00624E24" w:rsidRPr="005959F4" w:rsidRDefault="00624E24" w:rsidP="009F24BC">
      <w:pPr>
        <w:ind w:left="1986" w:firstLine="566"/>
        <w:rPr>
          <w:rStyle w:val="xbe"/>
          <w:rFonts w:cs="Arial"/>
        </w:rPr>
      </w:pPr>
      <w:r w:rsidRPr="005959F4">
        <w:rPr>
          <w:rStyle w:val="xbe"/>
          <w:rFonts w:cs="Arial"/>
        </w:rPr>
        <w:t xml:space="preserve">Klosterstraße 5 </w:t>
      </w:r>
    </w:p>
    <w:p w:rsidR="00624E24" w:rsidRPr="005959F4" w:rsidRDefault="00624E24" w:rsidP="009F24BC">
      <w:pPr>
        <w:ind w:left="1986" w:firstLine="566"/>
        <w:rPr>
          <w:rFonts w:cs="Arial"/>
        </w:rPr>
      </w:pPr>
      <w:r w:rsidRPr="005959F4">
        <w:rPr>
          <w:rStyle w:val="xbe"/>
          <w:rFonts w:cs="Arial"/>
        </w:rPr>
        <w:t>36088 Hünfeld</w:t>
      </w:r>
    </w:p>
    <w:p w:rsidR="00624E24" w:rsidRPr="005959F4" w:rsidRDefault="00624E24" w:rsidP="00624E24">
      <w:pPr>
        <w:pStyle w:val="Fuzeile"/>
        <w:tabs>
          <w:tab w:val="clear" w:pos="4536"/>
          <w:tab w:val="clear" w:pos="9072"/>
          <w:tab w:val="left" w:pos="567"/>
          <w:tab w:val="left" w:pos="2880"/>
        </w:tabs>
        <w:spacing w:line="480" w:lineRule="exact"/>
        <w:rPr>
          <w:rFonts w:ascii="Arial" w:hAnsi="Arial" w:cs="Arial"/>
        </w:rPr>
      </w:pPr>
      <w:r w:rsidRPr="005959F4">
        <w:rPr>
          <w:rFonts w:ascii="Arial" w:hAnsi="Arial" w:cs="Arial"/>
        </w:rPr>
        <w:tab/>
      </w:r>
    </w:p>
    <w:p w:rsidR="00624E24" w:rsidRPr="005959F4" w:rsidRDefault="00624E24" w:rsidP="00624E24">
      <w:pPr>
        <w:tabs>
          <w:tab w:val="left" w:pos="567"/>
          <w:tab w:val="left" w:pos="2880"/>
        </w:tabs>
        <w:spacing w:line="480" w:lineRule="exact"/>
        <w:rPr>
          <w:rFonts w:cs="Arial"/>
        </w:rPr>
      </w:pPr>
    </w:p>
    <w:p w:rsidR="00624E24" w:rsidRPr="005959F4" w:rsidRDefault="00624E24" w:rsidP="00624E24">
      <w:pPr>
        <w:tabs>
          <w:tab w:val="left" w:pos="3402"/>
        </w:tabs>
        <w:ind w:left="3402" w:hanging="3402"/>
        <w:rPr>
          <w:rFonts w:cs="Arial"/>
          <w:b/>
        </w:rPr>
      </w:pPr>
      <w:r w:rsidRPr="005959F4">
        <w:rPr>
          <w:rFonts w:cs="Arial"/>
          <w:b/>
        </w:rPr>
        <w:t xml:space="preserve">Leitung                               </w:t>
      </w:r>
      <w:r>
        <w:rPr>
          <w:rFonts w:cs="Arial"/>
          <w:b/>
        </w:rPr>
        <w:t xml:space="preserve">  </w:t>
      </w:r>
      <w:r w:rsidRPr="005959F4">
        <w:rPr>
          <w:rFonts w:cs="Arial"/>
          <w:b/>
        </w:rPr>
        <w:t>Wilfried Reifarth</w:t>
      </w:r>
      <w:r w:rsidRPr="005959F4">
        <w:rPr>
          <w:rFonts w:cs="Arial"/>
        </w:rPr>
        <w:t xml:space="preserve">, </w:t>
      </w:r>
      <w:r w:rsidRPr="005347EE">
        <w:rPr>
          <w:rFonts w:cs="Arial"/>
        </w:rPr>
        <w:t>Berlin</w:t>
      </w:r>
      <w:r w:rsidRPr="005959F4">
        <w:rPr>
          <w:rFonts w:cs="Arial"/>
          <w:b/>
        </w:rPr>
        <w:t xml:space="preserve"> </w:t>
      </w:r>
    </w:p>
    <w:p w:rsidR="00624E24" w:rsidRPr="005959F4" w:rsidRDefault="00624E24" w:rsidP="00624E24">
      <w:pPr>
        <w:tabs>
          <w:tab w:val="left" w:pos="2552"/>
        </w:tabs>
        <w:ind w:left="2552" w:hanging="3402"/>
        <w:rPr>
          <w:rFonts w:cs="Arial"/>
        </w:rPr>
      </w:pPr>
      <w:r>
        <w:rPr>
          <w:rFonts w:cs="Arial"/>
          <w:b/>
        </w:rPr>
        <w:t xml:space="preserve">                                          </w:t>
      </w:r>
      <w:r w:rsidR="009F24BC">
        <w:rPr>
          <w:rFonts w:cs="Arial"/>
          <w:b/>
        </w:rPr>
        <w:tab/>
      </w:r>
      <w:r w:rsidRPr="005959F4">
        <w:rPr>
          <w:rFonts w:cs="Arial"/>
          <w:b/>
        </w:rPr>
        <w:t xml:space="preserve">Barbara Stiels, </w:t>
      </w:r>
      <w:r w:rsidRPr="005347EE">
        <w:rPr>
          <w:rFonts w:cs="Arial"/>
        </w:rPr>
        <w:t xml:space="preserve">Winsen/Luhe </w:t>
      </w:r>
      <w:r w:rsidRPr="005959F4">
        <w:rPr>
          <w:rFonts w:cs="Arial"/>
          <w:b/>
        </w:rPr>
        <w:t xml:space="preserve">                         </w:t>
      </w:r>
    </w:p>
    <w:p w:rsidR="00624E24" w:rsidRPr="005959F4" w:rsidRDefault="00624E24" w:rsidP="00624E24">
      <w:pPr>
        <w:tabs>
          <w:tab w:val="left" w:pos="3402"/>
        </w:tabs>
        <w:spacing w:line="480" w:lineRule="exact"/>
        <w:ind w:left="3402" w:hanging="3402"/>
        <w:rPr>
          <w:rFonts w:cs="Arial"/>
          <w:bCs/>
        </w:rPr>
      </w:pPr>
      <w:r w:rsidRPr="005959F4">
        <w:rPr>
          <w:rFonts w:cs="Arial"/>
          <w:b/>
        </w:rPr>
        <w:tab/>
      </w:r>
    </w:p>
    <w:p w:rsidR="00624E24" w:rsidRPr="005959F4" w:rsidRDefault="00624E24" w:rsidP="00624E24">
      <w:pPr>
        <w:tabs>
          <w:tab w:val="left" w:pos="3402"/>
        </w:tabs>
        <w:spacing w:line="480" w:lineRule="exact"/>
        <w:ind w:left="3402" w:hanging="3402"/>
        <w:rPr>
          <w:rFonts w:cs="Arial"/>
        </w:rPr>
      </w:pPr>
      <w:r w:rsidRPr="005959F4">
        <w:rPr>
          <w:rFonts w:cs="Arial"/>
        </w:rPr>
        <w:tab/>
      </w:r>
      <w:r w:rsidRPr="005959F4">
        <w:rPr>
          <w:rFonts w:cs="Arial"/>
        </w:rPr>
        <w:tab/>
      </w:r>
    </w:p>
    <w:p w:rsidR="00624E24" w:rsidRPr="005959F4" w:rsidRDefault="00624E24" w:rsidP="00624E24">
      <w:pPr>
        <w:tabs>
          <w:tab w:val="left" w:pos="3119"/>
        </w:tabs>
        <w:spacing w:line="480" w:lineRule="exact"/>
        <w:ind w:left="3119" w:hanging="3119"/>
        <w:rPr>
          <w:rFonts w:cs="Arial"/>
        </w:rPr>
      </w:pPr>
      <w:r w:rsidRPr="005959F4">
        <w:rPr>
          <w:rFonts w:cs="Arial"/>
        </w:rPr>
        <w:t>_______________________________________________________________________</w:t>
      </w:r>
    </w:p>
    <w:p w:rsidR="00624E24" w:rsidRPr="005959F4" w:rsidRDefault="00624E24" w:rsidP="00624E24">
      <w:pPr>
        <w:tabs>
          <w:tab w:val="left" w:pos="3119"/>
        </w:tabs>
        <w:spacing w:line="480" w:lineRule="exact"/>
        <w:ind w:left="3119" w:hanging="3119"/>
        <w:rPr>
          <w:rFonts w:cs="Arial"/>
        </w:rPr>
      </w:pPr>
    </w:p>
    <w:p w:rsidR="00624E24" w:rsidRPr="005959F4" w:rsidRDefault="00624E24" w:rsidP="009F24BC">
      <w:pPr>
        <w:tabs>
          <w:tab w:val="left" w:pos="3402"/>
        </w:tabs>
        <w:spacing w:line="480" w:lineRule="exact"/>
        <w:ind w:left="2552" w:hanging="2552"/>
        <w:rPr>
          <w:rFonts w:cs="Arial"/>
        </w:rPr>
      </w:pPr>
      <w:r w:rsidRPr="005959F4">
        <w:rPr>
          <w:rFonts w:cs="Arial"/>
          <w:b/>
        </w:rPr>
        <w:t>Zeitplan</w:t>
      </w:r>
      <w:r w:rsidR="009F24BC">
        <w:rPr>
          <w:rFonts w:cs="Arial"/>
        </w:rPr>
        <w:tab/>
      </w:r>
      <w:r w:rsidRPr="005959F4">
        <w:rPr>
          <w:rFonts w:cs="Arial"/>
        </w:rPr>
        <w:t>1. Arbeitseinheit</w:t>
      </w:r>
      <w:r w:rsidRPr="005959F4">
        <w:rPr>
          <w:rFonts w:cs="Arial"/>
        </w:rPr>
        <w:tab/>
        <w:t xml:space="preserve"> 09.00 Uhr bis 12.30 Uhr</w:t>
      </w:r>
    </w:p>
    <w:p w:rsidR="00624E24" w:rsidRPr="005959F4" w:rsidRDefault="00624E24" w:rsidP="009F24BC">
      <w:pPr>
        <w:tabs>
          <w:tab w:val="left" w:pos="3402"/>
        </w:tabs>
        <w:spacing w:line="480" w:lineRule="exact"/>
        <w:ind w:left="2552" w:hanging="2552"/>
        <w:rPr>
          <w:rFonts w:cs="Arial"/>
        </w:rPr>
      </w:pPr>
      <w:r w:rsidRPr="005959F4">
        <w:rPr>
          <w:rFonts w:cs="Arial"/>
        </w:rPr>
        <w:tab/>
        <w:t>2. Arbeitseinheit</w:t>
      </w:r>
      <w:r w:rsidRPr="005959F4">
        <w:rPr>
          <w:rFonts w:cs="Arial"/>
        </w:rPr>
        <w:tab/>
        <w:t xml:space="preserve"> 15.00 Uhr bis 18.00 Uhr</w:t>
      </w:r>
    </w:p>
    <w:p w:rsidR="00624E24" w:rsidRPr="005959F4" w:rsidRDefault="009F24BC" w:rsidP="009F24BC">
      <w:pPr>
        <w:tabs>
          <w:tab w:val="left" w:pos="567"/>
          <w:tab w:val="left" w:pos="2694"/>
        </w:tabs>
        <w:spacing w:line="480" w:lineRule="exact"/>
        <w:ind w:left="2552" w:hanging="2552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24E24">
        <w:rPr>
          <w:rFonts w:cs="Arial"/>
        </w:rPr>
        <w:t>3. Arbeitseinheit</w:t>
      </w:r>
      <w:r w:rsidR="00624E24">
        <w:rPr>
          <w:rFonts w:cs="Arial"/>
        </w:rPr>
        <w:tab/>
        <w:t xml:space="preserve"> </w:t>
      </w:r>
      <w:r w:rsidR="00624E24" w:rsidRPr="005959F4">
        <w:rPr>
          <w:rFonts w:cs="Arial"/>
        </w:rPr>
        <w:t>19.00 Uhr bis 20.30 Uhr</w:t>
      </w:r>
    </w:p>
    <w:p w:rsidR="007C6C19" w:rsidRPr="000A42F2" w:rsidRDefault="007C6C19" w:rsidP="000A42F2">
      <w:pPr>
        <w:tabs>
          <w:tab w:val="left" w:pos="567"/>
          <w:tab w:val="left" w:pos="2880"/>
        </w:tabs>
        <w:spacing w:line="480" w:lineRule="exact"/>
        <w:rPr>
          <w:rFonts w:cs="Arial"/>
        </w:rPr>
      </w:pPr>
    </w:p>
    <w:p w:rsidR="007C6C19" w:rsidRDefault="007C6C19" w:rsidP="00624E24">
      <w:pPr>
        <w:rPr>
          <w:b/>
          <w:sz w:val="28"/>
          <w:szCs w:val="28"/>
        </w:rPr>
      </w:pPr>
    </w:p>
    <w:p w:rsidR="00624E24" w:rsidRPr="000A42F2" w:rsidRDefault="00624E24" w:rsidP="00624E24">
      <w:pPr>
        <w:rPr>
          <w:b/>
          <w:sz w:val="36"/>
          <w:szCs w:val="36"/>
        </w:rPr>
      </w:pPr>
      <w:r w:rsidRPr="000A42F2">
        <w:rPr>
          <w:b/>
          <w:sz w:val="36"/>
          <w:szCs w:val="36"/>
        </w:rPr>
        <w:t xml:space="preserve">Programm </w:t>
      </w:r>
      <w:r w:rsidR="009F24BC" w:rsidRPr="000A42F2">
        <w:rPr>
          <w:b/>
          <w:sz w:val="36"/>
          <w:szCs w:val="36"/>
        </w:rPr>
        <w:t>des 1. Seminars</w:t>
      </w:r>
      <w:r w:rsidR="000A42F2" w:rsidRPr="000A42F2">
        <w:rPr>
          <w:b/>
          <w:sz w:val="36"/>
          <w:szCs w:val="36"/>
        </w:rPr>
        <w:t xml:space="preserve"> (EL 1/2020)</w:t>
      </w:r>
    </w:p>
    <w:p w:rsidR="00624E24" w:rsidRDefault="00624E24" w:rsidP="00624E24"/>
    <w:p w:rsidR="000A42F2" w:rsidRPr="000A42F2" w:rsidRDefault="00624E24" w:rsidP="00624E24">
      <w:pPr>
        <w:rPr>
          <w:i/>
        </w:rPr>
      </w:pPr>
      <w:r w:rsidRPr="000A42F2">
        <w:rPr>
          <w:i/>
        </w:rPr>
        <w:t xml:space="preserve">Begrüßung </w:t>
      </w:r>
    </w:p>
    <w:p w:rsidR="000A42F2" w:rsidRDefault="000A42F2" w:rsidP="00624E24"/>
    <w:p w:rsidR="007C6C19" w:rsidRDefault="007C6C19" w:rsidP="000A42F2">
      <w:pPr>
        <w:pStyle w:val="Listenabsatz"/>
        <w:numPr>
          <w:ilvl w:val="0"/>
          <w:numId w:val="6"/>
        </w:numPr>
      </w:pPr>
      <w:r>
        <w:t>die Lern</w:t>
      </w:r>
      <w:r w:rsidR="009F24BC">
        <w:t>- und Entwicklungs</w:t>
      </w:r>
      <w:r>
        <w:t xml:space="preserve">gemeinschaft konstituiert sich </w:t>
      </w:r>
    </w:p>
    <w:p w:rsidR="000A42F2" w:rsidRDefault="00624E24" w:rsidP="000A42F2">
      <w:pPr>
        <w:pStyle w:val="Listenabsatz"/>
        <w:numPr>
          <w:ilvl w:val="0"/>
          <w:numId w:val="6"/>
        </w:numPr>
      </w:pPr>
      <w:r w:rsidRPr="005B4285">
        <w:t xml:space="preserve">konzeptionelle Vorüberlegungen </w:t>
      </w:r>
    </w:p>
    <w:p w:rsidR="00624E24" w:rsidRPr="005B4285" w:rsidRDefault="007C6C19" w:rsidP="000A42F2">
      <w:pPr>
        <w:pStyle w:val="Listenabsatz"/>
        <w:numPr>
          <w:ilvl w:val="0"/>
          <w:numId w:val="6"/>
        </w:numPr>
      </w:pPr>
      <w:r>
        <w:t>Metakommunikation</w:t>
      </w:r>
    </w:p>
    <w:p w:rsidR="00624E24" w:rsidRDefault="00624E24" w:rsidP="00624E24">
      <w:pPr>
        <w:rPr>
          <w:b/>
        </w:rPr>
      </w:pPr>
    </w:p>
    <w:p w:rsidR="00624E24" w:rsidRPr="007C6C19" w:rsidRDefault="00624E24" w:rsidP="00624E24">
      <w:pPr>
        <w:rPr>
          <w:b/>
          <w:sz w:val="28"/>
          <w:szCs w:val="28"/>
        </w:rPr>
      </w:pPr>
      <w:r w:rsidRPr="007C6C19">
        <w:rPr>
          <w:b/>
          <w:sz w:val="28"/>
          <w:szCs w:val="28"/>
        </w:rPr>
        <w:t>Lernfeld 1</w:t>
      </w:r>
    </w:p>
    <w:p w:rsidR="007C6C19" w:rsidRDefault="007C6C19" w:rsidP="00624E24">
      <w:pPr>
        <w:rPr>
          <w:i/>
        </w:rPr>
      </w:pPr>
    </w:p>
    <w:p w:rsidR="000A42F2" w:rsidRDefault="00A12820" w:rsidP="00624E24">
      <w:pPr>
        <w:rPr>
          <w:i/>
        </w:rPr>
      </w:pPr>
      <w:r w:rsidRPr="00A12820">
        <w:rPr>
          <w:i/>
        </w:rPr>
        <w:t xml:space="preserve">Wie </w:t>
      </w:r>
      <w:r w:rsidR="000A42F2">
        <w:rPr>
          <w:i/>
        </w:rPr>
        <w:t xml:space="preserve">kann </w:t>
      </w:r>
      <w:r w:rsidRPr="00A12820">
        <w:rPr>
          <w:i/>
        </w:rPr>
        <w:t>das Entwicklungslabor</w:t>
      </w:r>
      <w:r>
        <w:rPr>
          <w:i/>
        </w:rPr>
        <w:t xml:space="preserve"> „</w:t>
      </w:r>
      <w:r w:rsidRPr="00A12820">
        <w:rPr>
          <w:i/>
        </w:rPr>
        <w:t>funktionieren</w:t>
      </w:r>
      <w:r>
        <w:rPr>
          <w:i/>
        </w:rPr>
        <w:t>“</w:t>
      </w:r>
      <w:r w:rsidRPr="00A12820">
        <w:rPr>
          <w:i/>
        </w:rPr>
        <w:t>?</w:t>
      </w:r>
    </w:p>
    <w:p w:rsidR="00A12820" w:rsidRDefault="00A12820" w:rsidP="00624E24">
      <w:pPr>
        <w:rPr>
          <w:i/>
        </w:rPr>
      </w:pPr>
      <w:r>
        <w:rPr>
          <w:i/>
        </w:rPr>
        <w:t xml:space="preserve"> </w:t>
      </w:r>
    </w:p>
    <w:p w:rsidR="00624E24" w:rsidRPr="007C6C19" w:rsidRDefault="00A12820" w:rsidP="007C6C19">
      <w:pPr>
        <w:pStyle w:val="Listenabsatz"/>
        <w:numPr>
          <w:ilvl w:val="0"/>
          <w:numId w:val="5"/>
        </w:numPr>
      </w:pPr>
      <w:r w:rsidRPr="007C6C19">
        <w:t xml:space="preserve">Wie können wir </w:t>
      </w:r>
      <w:r w:rsidR="000A42F2">
        <w:t xml:space="preserve">zu </w:t>
      </w:r>
      <w:r w:rsidRPr="007C6C19">
        <w:t>neue</w:t>
      </w:r>
      <w:r w:rsidR="000A42F2">
        <w:t>n</w:t>
      </w:r>
      <w:r w:rsidRPr="007C6C19">
        <w:t xml:space="preserve"> Einsichten </w:t>
      </w:r>
      <w:r w:rsidR="000A42F2">
        <w:t>kommen</w:t>
      </w:r>
      <w:r w:rsidRPr="007C6C19">
        <w:t>?</w:t>
      </w:r>
    </w:p>
    <w:p w:rsidR="00A12820" w:rsidRPr="007C6C19" w:rsidRDefault="00A12820" w:rsidP="007C6C19">
      <w:pPr>
        <w:pStyle w:val="Listenabsatz"/>
        <w:numPr>
          <w:ilvl w:val="0"/>
          <w:numId w:val="5"/>
        </w:numPr>
      </w:pPr>
      <w:r w:rsidRPr="007C6C19">
        <w:t xml:space="preserve">Wie </w:t>
      </w:r>
      <w:r w:rsidR="000A42F2">
        <w:t>soll</w:t>
      </w:r>
      <w:r w:rsidRPr="007C6C19">
        <w:t xml:space="preserve"> </w:t>
      </w:r>
      <w:r w:rsidR="007C6C19" w:rsidRPr="007C6C19">
        <w:t xml:space="preserve">eine </w:t>
      </w:r>
      <w:r w:rsidRPr="007C6C19">
        <w:t>Ergebnissicherung statt</w:t>
      </w:r>
      <w:r w:rsidR="000A42F2">
        <w:t>finden</w:t>
      </w:r>
      <w:r w:rsidRPr="007C6C19">
        <w:t>?</w:t>
      </w:r>
    </w:p>
    <w:p w:rsidR="00A12820" w:rsidRDefault="00A12820" w:rsidP="00624E24">
      <w:pPr>
        <w:rPr>
          <w:b/>
        </w:rPr>
      </w:pPr>
    </w:p>
    <w:p w:rsidR="00624E24" w:rsidRPr="007C6C19" w:rsidRDefault="00624E24" w:rsidP="00624E24">
      <w:pPr>
        <w:rPr>
          <w:b/>
          <w:sz w:val="28"/>
          <w:szCs w:val="28"/>
        </w:rPr>
      </w:pPr>
      <w:r w:rsidRPr="007C6C19">
        <w:rPr>
          <w:b/>
          <w:sz w:val="28"/>
          <w:szCs w:val="28"/>
        </w:rPr>
        <w:t>Lernfeld 2</w:t>
      </w:r>
    </w:p>
    <w:p w:rsidR="007C6C19" w:rsidRDefault="007C6C19" w:rsidP="00A12820">
      <w:pPr>
        <w:rPr>
          <w:i/>
        </w:rPr>
      </w:pPr>
    </w:p>
    <w:p w:rsidR="00A12820" w:rsidRDefault="00A12820" w:rsidP="00A12820">
      <w:pPr>
        <w:rPr>
          <w:i/>
        </w:rPr>
      </w:pPr>
      <w:r>
        <w:rPr>
          <w:i/>
        </w:rPr>
        <w:t xml:space="preserve">Was meint </w:t>
      </w:r>
      <w:proofErr w:type="spellStart"/>
      <w:r>
        <w:rPr>
          <w:i/>
        </w:rPr>
        <w:t>Enneavis</w:t>
      </w:r>
      <w:r w:rsidR="00870A02">
        <w:rPr>
          <w:i/>
        </w:rPr>
        <w:t>i</w:t>
      </w:r>
      <w:bookmarkStart w:id="0" w:name="_GoBack"/>
      <w:bookmarkEnd w:id="0"/>
      <w:r>
        <w:rPr>
          <w:i/>
        </w:rPr>
        <w:t>on</w:t>
      </w:r>
      <w:proofErr w:type="spellEnd"/>
      <w:r>
        <w:rPr>
          <w:i/>
        </w:rPr>
        <w:t>? Betreten wir wirklich Neuland?</w:t>
      </w:r>
    </w:p>
    <w:p w:rsidR="007C6C19" w:rsidRDefault="007C6C19" w:rsidP="00A12820"/>
    <w:p w:rsidR="00A12820" w:rsidRDefault="00834682" w:rsidP="007C6C19">
      <w:pPr>
        <w:pStyle w:val="Listenabsatz"/>
        <w:numPr>
          <w:ilvl w:val="0"/>
          <w:numId w:val="4"/>
        </w:numPr>
      </w:pPr>
      <w:r>
        <w:t>Konturen</w:t>
      </w:r>
      <w:r w:rsidR="00A12820">
        <w:t xml:space="preserve">, Inhalte, </w:t>
      </w:r>
      <w:r>
        <w:t>Assoziationen</w:t>
      </w:r>
      <w:r w:rsidR="00A12820">
        <w:t>, erste Definitionsversuche</w:t>
      </w:r>
    </w:p>
    <w:p w:rsidR="007C6C19" w:rsidRDefault="007C6C19" w:rsidP="007C6C19">
      <w:pPr>
        <w:pStyle w:val="Listenabsatz"/>
        <w:numPr>
          <w:ilvl w:val="0"/>
          <w:numId w:val="4"/>
        </w:numPr>
      </w:pPr>
      <w:r>
        <w:t>Methodenrepertoire (</w:t>
      </w:r>
      <w:r w:rsidR="00834682">
        <w:t>„</w:t>
      </w:r>
      <w:r>
        <w:t>Rückgriff auf Bestehendes</w:t>
      </w:r>
      <w:r w:rsidR="00834682">
        <w:t>“</w:t>
      </w:r>
      <w:r>
        <w:t xml:space="preserve"> </w:t>
      </w:r>
      <w:r w:rsidR="000A42F2">
        <w:t>vs</w:t>
      </w:r>
      <w:r>
        <w:t xml:space="preserve">. </w:t>
      </w:r>
      <w:r w:rsidR="00834682">
        <w:t>„</w:t>
      </w:r>
      <w:r w:rsidR="000A42F2">
        <w:t>W</w:t>
      </w:r>
      <w:r>
        <w:t>as neu zu entwickeln</w:t>
      </w:r>
      <w:r w:rsidR="009F24BC">
        <w:t xml:space="preserve"> ist</w:t>
      </w:r>
      <w:r w:rsidR="00834682">
        <w:t>“</w:t>
      </w:r>
      <w:r>
        <w:t>)</w:t>
      </w:r>
    </w:p>
    <w:p w:rsidR="00624E24" w:rsidRDefault="00624E24" w:rsidP="00624E24"/>
    <w:p w:rsidR="00A12820" w:rsidRPr="007C6C19" w:rsidRDefault="00A12820" w:rsidP="00A12820">
      <w:pPr>
        <w:rPr>
          <w:b/>
          <w:sz w:val="28"/>
          <w:szCs w:val="28"/>
        </w:rPr>
      </w:pPr>
      <w:r w:rsidRPr="007C6C19">
        <w:rPr>
          <w:b/>
          <w:sz w:val="28"/>
          <w:szCs w:val="28"/>
        </w:rPr>
        <w:t>Lernfeld 3</w:t>
      </w:r>
    </w:p>
    <w:p w:rsidR="007C6C19" w:rsidRDefault="007C6C19" w:rsidP="00624E24">
      <w:pPr>
        <w:rPr>
          <w:i/>
        </w:rPr>
      </w:pPr>
    </w:p>
    <w:p w:rsidR="000A42F2" w:rsidRDefault="00624E24" w:rsidP="00624E24">
      <w:r w:rsidRPr="002C1E0F">
        <w:rPr>
          <w:i/>
        </w:rPr>
        <w:t xml:space="preserve">Was charakteristisch </w:t>
      </w:r>
      <w:r w:rsidR="000A42F2">
        <w:rPr>
          <w:i/>
        </w:rPr>
        <w:t xml:space="preserve">für </w:t>
      </w:r>
      <w:r w:rsidR="00A12820">
        <w:rPr>
          <w:i/>
        </w:rPr>
        <w:t xml:space="preserve">die </w:t>
      </w:r>
      <w:r w:rsidR="000A42F2">
        <w:rPr>
          <w:i/>
        </w:rPr>
        <w:t>„</w:t>
      </w:r>
      <w:r w:rsidR="00A12820">
        <w:rPr>
          <w:i/>
        </w:rPr>
        <w:t>Idee Enneavision</w:t>
      </w:r>
      <w:r w:rsidR="000A42F2">
        <w:rPr>
          <w:i/>
        </w:rPr>
        <w:t>“ ist –</w:t>
      </w:r>
    </w:p>
    <w:p w:rsidR="00624E24" w:rsidRPr="007C6C19" w:rsidRDefault="00A12820" w:rsidP="00624E24">
      <w:pPr>
        <w:rPr>
          <w:i/>
        </w:rPr>
      </w:pPr>
      <w:r w:rsidRPr="007C6C19">
        <w:rPr>
          <w:i/>
        </w:rPr>
        <w:t>Abgrenzung</w:t>
      </w:r>
      <w:r w:rsidR="000A42F2">
        <w:rPr>
          <w:i/>
        </w:rPr>
        <w:t>sversuche</w:t>
      </w:r>
      <w:r w:rsidRPr="007C6C19">
        <w:rPr>
          <w:i/>
        </w:rPr>
        <w:t xml:space="preserve"> zu anderen Paradigmen des Helfens</w:t>
      </w:r>
    </w:p>
    <w:p w:rsidR="00A12820" w:rsidRDefault="00A12820" w:rsidP="00A12820">
      <w:pPr>
        <w:pStyle w:val="Listenabsatz"/>
        <w:ind w:left="773"/>
      </w:pPr>
    </w:p>
    <w:p w:rsidR="00A12820" w:rsidRDefault="00A12820" w:rsidP="00624E24">
      <w:pPr>
        <w:pStyle w:val="Listenabsatz"/>
        <w:numPr>
          <w:ilvl w:val="0"/>
          <w:numId w:val="2"/>
        </w:numPr>
      </w:pPr>
      <w:r>
        <w:t>Beratung</w:t>
      </w:r>
    </w:p>
    <w:p w:rsidR="00A12820" w:rsidRDefault="00A12820" w:rsidP="00624E24">
      <w:pPr>
        <w:pStyle w:val="Listenabsatz"/>
        <w:numPr>
          <w:ilvl w:val="0"/>
          <w:numId w:val="2"/>
        </w:numPr>
      </w:pPr>
      <w:r>
        <w:t>Supervision</w:t>
      </w:r>
    </w:p>
    <w:p w:rsidR="00624E24" w:rsidRDefault="00A12820" w:rsidP="00624E24">
      <w:pPr>
        <w:pStyle w:val="Listenabsatz"/>
        <w:numPr>
          <w:ilvl w:val="0"/>
          <w:numId w:val="2"/>
        </w:numPr>
      </w:pPr>
      <w:r>
        <w:t>P</w:t>
      </w:r>
      <w:r w:rsidR="00624E24">
        <w:t>sychotherap</w:t>
      </w:r>
      <w:r>
        <w:t>ie</w:t>
      </w:r>
      <w:r w:rsidR="00624E24">
        <w:t xml:space="preserve"> </w:t>
      </w:r>
    </w:p>
    <w:p w:rsidR="00624E24" w:rsidRDefault="00624E24" w:rsidP="00624E24">
      <w:pPr>
        <w:rPr>
          <w:b/>
        </w:rPr>
      </w:pPr>
    </w:p>
    <w:p w:rsidR="00624E24" w:rsidRDefault="00624E24" w:rsidP="00624E24">
      <w:pPr>
        <w:rPr>
          <w:b/>
        </w:rPr>
      </w:pPr>
    </w:p>
    <w:p w:rsidR="000A42F2" w:rsidRDefault="00624E24" w:rsidP="00624E24">
      <w:pPr>
        <w:rPr>
          <w:b/>
        </w:rPr>
      </w:pPr>
      <w:r w:rsidRPr="00AF09B9">
        <w:rPr>
          <w:b/>
        </w:rPr>
        <w:t>Auswertung des 1. Seminars</w:t>
      </w:r>
    </w:p>
    <w:p w:rsidR="00624E24" w:rsidRDefault="00624E24" w:rsidP="00624E24">
      <w:pPr>
        <w:rPr>
          <w:b/>
        </w:rPr>
      </w:pPr>
      <w:r>
        <w:rPr>
          <w:b/>
        </w:rPr>
        <w:t>Verabredungen für das 2. Seminar</w:t>
      </w:r>
      <w:r w:rsidR="000A42F2">
        <w:rPr>
          <w:b/>
        </w:rPr>
        <w:t xml:space="preserve"> (11.-14.06.2020)</w:t>
      </w:r>
    </w:p>
    <w:p w:rsidR="00624E24" w:rsidRDefault="00624E24" w:rsidP="00624E24"/>
    <w:p w:rsidR="00820EFF" w:rsidRDefault="00870A02"/>
    <w:sectPr w:rsidR="00820EFF" w:rsidSect="00112D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223"/>
    <w:multiLevelType w:val="hybridMultilevel"/>
    <w:tmpl w:val="84E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9D4"/>
    <w:multiLevelType w:val="hybridMultilevel"/>
    <w:tmpl w:val="33908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1434"/>
    <w:multiLevelType w:val="hybridMultilevel"/>
    <w:tmpl w:val="A3080A6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7B8564F"/>
    <w:multiLevelType w:val="hybridMultilevel"/>
    <w:tmpl w:val="A94EC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0556"/>
    <w:multiLevelType w:val="hybridMultilevel"/>
    <w:tmpl w:val="B6705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B73"/>
    <w:multiLevelType w:val="hybridMultilevel"/>
    <w:tmpl w:val="B830A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4"/>
    <w:rsid w:val="000A42F2"/>
    <w:rsid w:val="00112D71"/>
    <w:rsid w:val="00614433"/>
    <w:rsid w:val="00624E24"/>
    <w:rsid w:val="007C6C19"/>
    <w:rsid w:val="00834682"/>
    <w:rsid w:val="00870A02"/>
    <w:rsid w:val="009268B4"/>
    <w:rsid w:val="009F24BC"/>
    <w:rsid w:val="00A12820"/>
    <w:rsid w:val="00AE573A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F883CF0-41E6-4A4E-BC63-3DFCF10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E24"/>
    <w:rPr>
      <w:rFonts w:eastAsiaTheme="minorEastAsia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24E24"/>
    <w:pPr>
      <w:keepNext/>
      <w:tabs>
        <w:tab w:val="left" w:pos="3420"/>
        <w:tab w:val="right" w:pos="8460"/>
      </w:tabs>
      <w:ind w:left="3420" w:hanging="3420"/>
      <w:jc w:val="center"/>
      <w:outlineLvl w:val="3"/>
    </w:pPr>
    <w:rPr>
      <w:rFonts w:ascii="Arial" w:eastAsia="Times New Roman" w:hAnsi="Arial" w:cs="Times New Roman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624E24"/>
    <w:pPr>
      <w:keepNext/>
      <w:tabs>
        <w:tab w:val="left" w:pos="567"/>
        <w:tab w:val="left" w:pos="3402"/>
      </w:tabs>
      <w:spacing w:line="480" w:lineRule="exact"/>
      <w:ind w:left="3402" w:hanging="3402"/>
      <w:jc w:val="center"/>
      <w:outlineLvl w:val="4"/>
    </w:pPr>
    <w:rPr>
      <w:rFonts w:ascii="Arial" w:eastAsia="Times New Roman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4E2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624E24"/>
    <w:rPr>
      <w:rFonts w:ascii="Arial" w:eastAsia="Times New Roman" w:hAnsi="Arial" w:cs="Times New Roman"/>
      <w:b/>
      <w:bCs/>
      <w:sz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24E24"/>
    <w:rPr>
      <w:rFonts w:ascii="Arial" w:eastAsia="Times New Roman" w:hAnsi="Arial" w:cs="Arial"/>
      <w:b/>
      <w:sz w:val="32"/>
      <w:lang w:eastAsia="de-DE"/>
    </w:rPr>
  </w:style>
  <w:style w:type="paragraph" w:styleId="Fuzeile">
    <w:name w:val="footer"/>
    <w:basedOn w:val="Standard"/>
    <w:link w:val="FuzeileZchn"/>
    <w:semiHidden/>
    <w:rsid w:val="00624E2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624E24"/>
    <w:rPr>
      <w:rFonts w:ascii="Times New Roman" w:eastAsia="Times New Roman" w:hAnsi="Times New Roman" w:cs="Times New Roman"/>
      <w:lang w:eastAsia="de-DE"/>
    </w:rPr>
  </w:style>
  <w:style w:type="character" w:customStyle="1" w:styleId="xbe">
    <w:name w:val="_xbe"/>
    <w:basedOn w:val="Absatz-Standardschriftart"/>
    <w:rsid w:val="0062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Reifarth</dc:creator>
  <cp:keywords/>
  <dc:description/>
  <cp:lastModifiedBy>Barbara</cp:lastModifiedBy>
  <cp:revision>2</cp:revision>
  <dcterms:created xsi:type="dcterms:W3CDTF">2019-11-05T15:11:00Z</dcterms:created>
  <dcterms:modified xsi:type="dcterms:W3CDTF">2019-11-05T15:11:00Z</dcterms:modified>
</cp:coreProperties>
</file>